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before="100" w:after="100" w:line="240" w:lineRule="auto"/>
        <w:outlineLvl w:val="0"/>
        <w:rPr>
          <w:rFonts w:ascii="Times New Roman" w:cs="Times New Roman" w:hAnsi="Times New Roman" w:eastAsia="Times New Roman"/>
          <w:b w:val="1"/>
          <w:bCs w:val="1"/>
          <w:kern w:val="36"/>
          <w:sz w:val="38"/>
          <w:szCs w:val="38"/>
        </w:rPr>
      </w:pPr>
      <w:r>
        <w:rPr>
          <w:rFonts w:ascii="Times New Roman"/>
          <w:b w:val="1"/>
          <w:bCs w:val="1"/>
          <w:kern w:val="36"/>
          <w:sz w:val="38"/>
          <w:szCs w:val="38"/>
          <w:rtl w:val="0"/>
          <w:lang w:val="en-US"/>
        </w:rPr>
        <w:t>Tips, Tricks and Strategies: Help Solving Word Problems</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If you need help solving word problems you</w:t>
      </w:r>
      <w:r>
        <w:rPr>
          <w:rFonts w:hAnsi="Times New Roman" w:hint="default"/>
          <w:sz w:val="24"/>
          <w:szCs w:val="24"/>
          <w:rtl w:val="0"/>
          <w:lang w:val="en-US"/>
        </w:rPr>
        <w:t>’</w:t>
      </w:r>
      <w:r>
        <w:rPr>
          <w:rFonts w:ascii="Times New Roman"/>
          <w:sz w:val="24"/>
          <w:szCs w:val="24"/>
          <w:rtl w:val="0"/>
          <w:lang w:val="en-US"/>
        </w:rPr>
        <w:t>ve come to the right place. Math has always been a fascinating subject to me because of how logical and precise it is. It</w:t>
      </w:r>
      <w:r>
        <w:rPr>
          <w:rFonts w:hAnsi="Times New Roman" w:hint="default"/>
          <w:sz w:val="24"/>
          <w:szCs w:val="24"/>
          <w:rtl w:val="0"/>
          <w:lang w:val="en-US"/>
        </w:rPr>
        <w:t>’</w:t>
      </w:r>
      <w:r>
        <w:rPr>
          <w:rFonts w:ascii="Times New Roman"/>
          <w:sz w:val="24"/>
          <w:szCs w:val="24"/>
          <w:rtl w:val="0"/>
          <w:lang w:val="en-US"/>
        </w:rPr>
        <w:t>s similar to learning another language and, in the case of solving word problems, very much like solving a mystery. If you are going to become good at solving word problems, you have to be a good investigator and be able to pick up on clues that will help you solve the mystery. Working with word problems requires reading comprehension as well as the ability to solve math equations. With that said, the purpose of this article is to offer help solving word problems and to provide aspiring mathematicians with a strategy for solving these problems.</w:t>
      </w:r>
    </w:p>
    <w:p>
      <w:pPr>
        <w:pStyle w:val="Body"/>
        <w:spacing w:after="0" w:line="240" w:lineRule="auto"/>
      </w:pPr>
      <w:r>
        <w:rPr>
          <w:rFonts w:ascii="Times New Roman" w:cs="Times New Roman" w:hAnsi="Times New Roman" w:eastAsia="Times New Roman"/>
          <w:sz w:val="24"/>
          <w:szCs w:val="24"/>
          <w:rtl w:val="0"/>
        </w:rPr>
        <w:br w:type="textWrapping"/>
      </w:r>
      <w:r>
        <w:rPr>
          <w:rFonts w:ascii="Times New Roman"/>
          <w:sz w:val="24"/>
          <w:szCs w:val="24"/>
          <w:rtl w:val="0"/>
          <w:lang w:val="en-US"/>
        </w:rPr>
        <w:t xml:space="preserve">The length of an NBA basketball court is 44 feet more than it is wide. Express the length of the court in terms of its width. </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The first step to working with word problems is simple, but crucial. Read the entire problem</w:t>
      </w:r>
      <w:r>
        <w:rPr>
          <w:rFonts w:hAnsi="Times New Roman" w:hint="default"/>
          <w:sz w:val="24"/>
          <w:szCs w:val="24"/>
          <w:rtl w:val="0"/>
          <w:lang w:val="en-US"/>
        </w:rPr>
        <w:t>…</w:t>
      </w:r>
      <w:r>
        <w:rPr>
          <w:rFonts w:ascii="Times New Roman"/>
          <w:sz w:val="24"/>
          <w:szCs w:val="24"/>
          <w:rtl w:val="0"/>
          <w:lang w:val="en-US"/>
        </w:rPr>
        <w:t>then read it again! As basic as this may sound, this is where reading comprehension skills come in to play. It is during this crucial time that you must do the following things:</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1. Identify the information that you have:</w:t>
      </w:r>
      <w:r>
        <w:rPr>
          <w:rFonts w:ascii="Times New Roman" w:cs="Times New Roman" w:hAnsi="Times New Roman" w:eastAsia="Times New Roman"/>
          <w:sz w:val="24"/>
          <w:szCs w:val="24"/>
          <w:rtl w:val="0"/>
        </w:rPr>
        <w:br w:type="textWrapping"/>
      </w:r>
      <w:r>
        <w:rPr>
          <w:rFonts w:ascii="Times New Roman"/>
          <w:sz w:val="24"/>
          <w:szCs w:val="24"/>
          <w:rtl w:val="0"/>
          <w:lang w:val="en-US"/>
        </w:rPr>
        <w:t>The court is 44 feet longer than it is wide.</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2. Identify the information that you don</w:t>
      </w:r>
      <w:r>
        <w:rPr>
          <w:rFonts w:hAnsi="Times New Roman" w:hint="default"/>
          <w:sz w:val="24"/>
          <w:szCs w:val="24"/>
          <w:rtl w:val="0"/>
          <w:lang w:val="en-US"/>
        </w:rPr>
        <w:t>’</w:t>
      </w:r>
      <w:r>
        <w:rPr>
          <w:rFonts w:ascii="Times New Roman"/>
          <w:sz w:val="24"/>
          <w:szCs w:val="24"/>
          <w:rtl w:val="0"/>
          <w:lang w:val="en-US"/>
        </w:rPr>
        <w:t>t have (and still need):</w:t>
      </w:r>
      <w:r>
        <w:rPr>
          <w:rFonts w:ascii="Times New Roman" w:cs="Times New Roman" w:hAnsi="Times New Roman" w:eastAsia="Times New Roman"/>
          <w:sz w:val="24"/>
          <w:szCs w:val="24"/>
          <w:rtl w:val="0"/>
        </w:rPr>
        <w:br w:type="textWrapping"/>
      </w:r>
      <w:r>
        <w:rPr>
          <w:rFonts w:ascii="Times New Roman"/>
          <w:sz w:val="24"/>
          <w:szCs w:val="24"/>
          <w:rtl w:val="0"/>
          <w:lang w:val="en-US"/>
        </w:rPr>
        <w:t>The length of the court.</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3. Determine what the word problem is asking for:</w:t>
      </w:r>
      <w:r>
        <w:rPr>
          <w:rFonts w:ascii="Times New Roman" w:cs="Times New Roman" w:hAnsi="Times New Roman" w:eastAsia="Times New Roman"/>
          <w:sz w:val="24"/>
          <w:szCs w:val="24"/>
          <w:rtl w:val="0"/>
        </w:rPr>
        <w:br w:type="textWrapping"/>
      </w:r>
      <w:r>
        <w:rPr>
          <w:rFonts w:ascii="Times New Roman"/>
          <w:sz w:val="24"/>
          <w:szCs w:val="24"/>
          <w:rtl w:val="0"/>
          <w:lang w:val="en-US"/>
        </w:rPr>
        <w:t>An equation expressing length in terms of width.</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 xml:space="preserve">The next step is to begin organizing your clues. Start by first assigning variable names to pieces of information you have and do not have. The name(s) should be clear and meaningful. So we will assign the length of the basketball court the variable name </w:t>
      </w:r>
      <w:r>
        <w:rPr>
          <w:rFonts w:hAnsi="Times New Roman" w:hint="default"/>
          <w:sz w:val="24"/>
          <w:szCs w:val="24"/>
          <w:rtl w:val="0"/>
          <w:lang w:val="en-US"/>
        </w:rPr>
        <w:t>“</w:t>
      </w:r>
      <w:r>
        <w:rPr>
          <w:rFonts w:ascii="Times New Roman"/>
          <w:sz w:val="24"/>
          <w:szCs w:val="24"/>
          <w:rtl w:val="0"/>
        </w:rPr>
        <w:t>L</w:t>
      </w:r>
      <w:r>
        <w:rPr>
          <w:rFonts w:hAnsi="Times New Roman" w:hint="default"/>
          <w:sz w:val="24"/>
          <w:szCs w:val="24"/>
          <w:rtl w:val="0"/>
          <w:lang w:val="en-US"/>
        </w:rPr>
        <w:t xml:space="preserve">” </w:t>
      </w:r>
      <w:r>
        <w:rPr>
          <w:rFonts w:ascii="Times New Roman"/>
          <w:sz w:val="24"/>
          <w:szCs w:val="24"/>
          <w:rtl w:val="0"/>
          <w:lang w:val="en-US"/>
        </w:rPr>
        <w:t xml:space="preserve">and the width the variable name </w:t>
      </w:r>
      <w:r>
        <w:rPr>
          <w:rFonts w:hAnsi="Times New Roman" w:hint="default"/>
          <w:sz w:val="24"/>
          <w:szCs w:val="24"/>
          <w:rtl w:val="0"/>
          <w:lang w:val="en-US"/>
        </w:rPr>
        <w:t>“</w:t>
      </w:r>
      <w:r>
        <w:rPr>
          <w:rFonts w:ascii="Times New Roman"/>
          <w:sz w:val="24"/>
          <w:szCs w:val="24"/>
          <w:rtl w:val="0"/>
        </w:rPr>
        <w:t>W</w:t>
      </w:r>
      <w:r>
        <w:rPr>
          <w:rFonts w:hAnsi="Times New Roman" w:hint="default"/>
          <w:sz w:val="24"/>
          <w:szCs w:val="24"/>
          <w:rtl w:val="0"/>
          <w:lang w:val="en-US"/>
        </w:rPr>
        <w:t>”</w:t>
      </w:r>
      <w:r>
        <w:rPr>
          <w:rFonts w:ascii="Times New Roman"/>
          <w:sz w:val="24"/>
          <w:szCs w:val="24"/>
          <w:rtl w:val="0"/>
        </w:rPr>
        <w:t>.</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One thing that has always helped me in understanding concepts is drawing them out on paper. Typically, when one can visualize a concept, he or she has an easier time understanding it, whether it</w:t>
      </w:r>
      <w:r>
        <w:rPr>
          <w:rFonts w:hAnsi="Times New Roman" w:hint="default"/>
          <w:sz w:val="24"/>
          <w:szCs w:val="24"/>
          <w:rtl w:val="0"/>
          <w:lang w:val="en-US"/>
        </w:rPr>
        <w:t>’</w:t>
      </w:r>
      <w:r>
        <w:rPr>
          <w:rFonts w:ascii="Times New Roman"/>
          <w:sz w:val="24"/>
          <w:szCs w:val="24"/>
          <w:rtl w:val="0"/>
          <w:lang w:val="en-US"/>
        </w:rPr>
        <w:t>s mathematics or anything else. So after you identify the information that you have and assign your unknown variables, draw a picture. Be sure to label it with known info and unknown variables.</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The last step is to search the word problem for keywords. Some words will tell you what mathematical operation is needed or at work in finding the solution. Listed in the table below are a few of these terms:</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Addition: Total, sum, increased by, more than, altogether/together, combined, in all, or plus.</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Subtraction: Difference, less/fewer than, decreased by, minus, or less.</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 xml:space="preserve">Multiplication: Multiplied by, times, of, or product. </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Division: per, a, out of, ratio of, quotient of, or percent.</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 xml:space="preserve">Equals: Is, are, was, were, gives, or yields. </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 xml:space="preserve">Using our basketball court example, we are told that the length of the court is 44 feet more than it is wide. There are 2 keywords/clues we can identify in this statement; </w:t>
      </w:r>
      <w:r>
        <w:rPr>
          <w:rFonts w:hAnsi="Times New Roman" w:hint="default"/>
          <w:sz w:val="24"/>
          <w:szCs w:val="24"/>
          <w:rtl w:val="0"/>
          <w:lang w:val="en-US"/>
        </w:rPr>
        <w:t>“</w:t>
      </w:r>
      <w:r>
        <w:rPr>
          <w:rFonts w:ascii="Times New Roman"/>
          <w:sz w:val="24"/>
          <w:szCs w:val="24"/>
          <w:rtl w:val="0"/>
          <w:lang w:val="en-US"/>
        </w:rPr>
        <w:t>more than</w:t>
      </w:r>
      <w:r>
        <w:rPr>
          <w:rFonts w:hAnsi="Times New Roman" w:hint="default"/>
          <w:sz w:val="24"/>
          <w:szCs w:val="24"/>
          <w:rtl w:val="0"/>
          <w:lang w:val="en-US"/>
        </w:rPr>
        <w:t xml:space="preserve">” </w:t>
      </w:r>
      <w:r>
        <w:rPr>
          <w:rFonts w:ascii="Times New Roman"/>
          <w:sz w:val="24"/>
          <w:szCs w:val="24"/>
          <w:rtl w:val="0"/>
          <w:lang w:val="en-US"/>
        </w:rPr>
        <w:t xml:space="preserve">which indicates that addition (+) will be the mathematical operation that will be at work here and </w:t>
      </w:r>
      <w:r>
        <w:rPr>
          <w:rFonts w:hAnsi="Times New Roman" w:hint="default"/>
          <w:sz w:val="24"/>
          <w:szCs w:val="24"/>
          <w:rtl w:val="0"/>
          <w:lang w:val="en-US"/>
        </w:rPr>
        <w:t>“</w:t>
      </w:r>
      <w:r>
        <w:rPr>
          <w:rFonts w:ascii="Times New Roman"/>
          <w:sz w:val="24"/>
          <w:szCs w:val="24"/>
          <w:rtl w:val="0"/>
        </w:rPr>
        <w:t>is</w:t>
      </w:r>
      <w:r>
        <w:rPr>
          <w:rFonts w:hAnsi="Times New Roman" w:hint="default"/>
          <w:sz w:val="24"/>
          <w:szCs w:val="24"/>
          <w:rtl w:val="0"/>
          <w:lang w:val="en-US"/>
        </w:rPr>
        <w:t xml:space="preserve">” </w:t>
      </w:r>
      <w:r>
        <w:rPr>
          <w:rFonts w:ascii="Times New Roman"/>
          <w:sz w:val="24"/>
          <w:szCs w:val="24"/>
          <w:rtl w:val="0"/>
          <w:lang w:val="en-US"/>
        </w:rPr>
        <w:t xml:space="preserve">which can be translated as </w:t>
      </w:r>
      <w:r>
        <w:rPr>
          <w:rFonts w:hAnsi="Times New Roman" w:hint="default"/>
          <w:sz w:val="24"/>
          <w:szCs w:val="24"/>
          <w:rtl w:val="0"/>
          <w:lang w:val="en-US"/>
        </w:rPr>
        <w:t>“</w:t>
      </w:r>
      <w:r>
        <w:rPr>
          <w:rFonts w:ascii="Times New Roman"/>
          <w:sz w:val="24"/>
          <w:szCs w:val="24"/>
          <w:rtl w:val="0"/>
          <w:lang w:val="it-IT"/>
        </w:rPr>
        <w:t>equals</w:t>
      </w:r>
      <w:r>
        <w:rPr>
          <w:rFonts w:hAnsi="Times New Roman" w:hint="default"/>
          <w:sz w:val="24"/>
          <w:szCs w:val="24"/>
          <w:rtl w:val="0"/>
          <w:lang w:val="en-US"/>
        </w:rPr>
        <w:t xml:space="preserve">” </w:t>
      </w:r>
      <w:r>
        <w:rPr>
          <w:rFonts w:ascii="Times New Roman"/>
          <w:sz w:val="24"/>
          <w:szCs w:val="24"/>
          <w:rtl w:val="0"/>
        </w:rPr>
        <w:t xml:space="preserve">or </w:t>
      </w:r>
      <w:r>
        <w:rPr>
          <w:rFonts w:hAnsi="Times New Roman" w:hint="default"/>
          <w:sz w:val="24"/>
          <w:szCs w:val="24"/>
          <w:rtl w:val="0"/>
          <w:lang w:val="en-US"/>
        </w:rPr>
        <w:t>“</w:t>
      </w:r>
      <w:r>
        <w:rPr>
          <w:rFonts w:ascii="Times New Roman"/>
          <w:sz w:val="24"/>
          <w:szCs w:val="24"/>
          <w:rtl w:val="0"/>
        </w:rPr>
        <w:t>=</w:t>
      </w:r>
      <w:r>
        <w:rPr>
          <w:rFonts w:hAnsi="Times New Roman" w:hint="default"/>
          <w:sz w:val="24"/>
          <w:szCs w:val="24"/>
          <w:rtl w:val="0"/>
          <w:lang w:val="en-US"/>
        </w:rPr>
        <w:t>”</w:t>
      </w:r>
      <w:r>
        <w:rPr>
          <w:rFonts w:ascii="Times New Roman"/>
          <w:sz w:val="24"/>
          <w:szCs w:val="24"/>
          <w:rtl w:val="0"/>
        </w:rPr>
        <w:t>.</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 xml:space="preserve">Here is where we must make our translation from English terms to mathematical terms to come up with an equation. We are asked to express the length of the court in terms of its width. We need to come up with an algebraic equation showing the length </w:t>
      </w:r>
      <w:r>
        <w:rPr>
          <w:rFonts w:hAnsi="Times New Roman" w:hint="default"/>
          <w:sz w:val="24"/>
          <w:szCs w:val="24"/>
          <w:rtl w:val="0"/>
          <w:lang w:val="en-US"/>
        </w:rPr>
        <w:t>“</w:t>
      </w:r>
      <w:r>
        <w:rPr>
          <w:rFonts w:ascii="Times New Roman"/>
          <w:sz w:val="24"/>
          <w:szCs w:val="24"/>
          <w:rtl w:val="0"/>
        </w:rPr>
        <w:t>L</w:t>
      </w:r>
      <w:r>
        <w:rPr>
          <w:rFonts w:hAnsi="Times New Roman" w:hint="default"/>
          <w:sz w:val="24"/>
          <w:szCs w:val="24"/>
          <w:rtl w:val="0"/>
          <w:lang w:val="en-US"/>
        </w:rPr>
        <w:t xml:space="preserve">” </w:t>
      </w:r>
      <w:r>
        <w:rPr>
          <w:rFonts w:ascii="Times New Roman"/>
          <w:sz w:val="24"/>
          <w:szCs w:val="24"/>
          <w:rtl w:val="0"/>
          <w:lang w:val="en-US"/>
        </w:rPr>
        <w:t xml:space="preserve">written in terms of the width </w:t>
      </w:r>
      <w:r>
        <w:rPr>
          <w:rFonts w:hAnsi="Times New Roman" w:hint="default"/>
          <w:sz w:val="24"/>
          <w:szCs w:val="24"/>
          <w:rtl w:val="0"/>
          <w:lang w:val="en-US"/>
        </w:rPr>
        <w:t>“</w:t>
      </w:r>
      <w:r>
        <w:rPr>
          <w:rFonts w:ascii="Times New Roman"/>
          <w:sz w:val="24"/>
          <w:szCs w:val="24"/>
          <w:rtl w:val="0"/>
        </w:rPr>
        <w:t>W</w:t>
      </w:r>
      <w:r>
        <w:rPr>
          <w:rFonts w:hAnsi="Times New Roman" w:hint="default"/>
          <w:sz w:val="24"/>
          <w:szCs w:val="24"/>
          <w:rtl w:val="0"/>
          <w:lang w:val="en-US"/>
        </w:rPr>
        <w:t>”</w:t>
      </w:r>
      <w:r>
        <w:rPr>
          <w:rFonts w:ascii="Times New Roman"/>
          <w:sz w:val="24"/>
          <w:szCs w:val="24"/>
          <w:rtl w:val="0"/>
        </w:rPr>
        <w:t>.</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Here is the translation:</w:t>
      </w:r>
      <w:r>
        <w:rPr>
          <w:rFonts w:ascii="Times New Roman" w:cs="Times New Roman" w:hAnsi="Times New Roman" w:eastAsia="Times New Roman"/>
          <w:sz w:val="24"/>
          <w:szCs w:val="24"/>
          <w:rtl w:val="0"/>
        </w:rPr>
        <w:br w:type="textWrapping"/>
        <w:br w:type="textWrapping"/>
      </w:r>
      <w:r>
        <w:rPr>
          <w:rFonts w:ascii="Times New Roman"/>
          <w:sz w:val="24"/>
          <w:szCs w:val="24"/>
          <w:rtl w:val="0"/>
        </w:rPr>
        <w:t>L = 44 + W</w:t>
      </w:r>
      <w:r>
        <w:rPr>
          <w:rFonts w:ascii="Times New Roman" w:cs="Times New Roman" w:hAnsi="Times New Roman" w:eastAsia="Times New Roman"/>
          <w:sz w:val="24"/>
          <w:szCs w:val="24"/>
          <w:rtl w:val="0"/>
        </w:rPr>
        <w:br w:type="textWrapping"/>
      </w:r>
      <w:r>
        <w:rPr>
          <w:rFonts w:ascii="Times New Roman"/>
          <w:sz w:val="24"/>
          <w:szCs w:val="24"/>
          <w:rtl w:val="0"/>
          <w:lang w:val="en-US"/>
        </w:rPr>
        <w:t xml:space="preserve">The Length </w:t>
      </w:r>
      <w:r>
        <w:rPr>
          <w:rFonts w:hAnsi="Times New Roman" w:hint="default"/>
          <w:sz w:val="24"/>
          <w:szCs w:val="24"/>
          <w:rtl w:val="0"/>
          <w:lang w:val="en-US"/>
        </w:rPr>
        <w:t>“</w:t>
      </w:r>
      <w:r>
        <w:rPr>
          <w:rFonts w:ascii="Times New Roman"/>
          <w:sz w:val="24"/>
          <w:szCs w:val="24"/>
          <w:rtl w:val="0"/>
        </w:rPr>
        <w:t>is</w:t>
      </w:r>
      <w:r>
        <w:rPr>
          <w:rFonts w:hAnsi="Times New Roman" w:hint="default"/>
          <w:sz w:val="24"/>
          <w:szCs w:val="24"/>
          <w:rtl w:val="0"/>
          <w:lang w:val="en-US"/>
        </w:rPr>
        <w:t xml:space="preserve">” </w:t>
      </w:r>
      <w:r>
        <w:rPr>
          <w:rFonts w:ascii="Times New Roman"/>
          <w:sz w:val="24"/>
          <w:szCs w:val="24"/>
          <w:rtl w:val="0"/>
        </w:rPr>
        <w:t xml:space="preserve">44 feet </w:t>
      </w:r>
      <w:r>
        <w:rPr>
          <w:rFonts w:hAnsi="Times New Roman" w:hint="default"/>
          <w:sz w:val="24"/>
          <w:szCs w:val="24"/>
          <w:rtl w:val="0"/>
          <w:lang w:val="en-US"/>
        </w:rPr>
        <w:t>“</w:t>
      </w:r>
      <w:r>
        <w:rPr>
          <w:rFonts w:ascii="Times New Roman"/>
          <w:sz w:val="24"/>
          <w:szCs w:val="24"/>
          <w:rtl w:val="0"/>
          <w:lang w:val="en-US"/>
        </w:rPr>
        <w:t>more than</w:t>
      </w:r>
      <w:r>
        <w:rPr>
          <w:rFonts w:hAnsi="Times New Roman" w:hint="default"/>
          <w:sz w:val="24"/>
          <w:szCs w:val="24"/>
          <w:rtl w:val="0"/>
          <w:lang w:val="en-US"/>
        </w:rPr>
        <w:t xml:space="preserve">” </w:t>
      </w:r>
      <w:r>
        <w:rPr>
          <w:rFonts w:ascii="Times New Roman"/>
          <w:sz w:val="24"/>
          <w:szCs w:val="24"/>
          <w:rtl w:val="0"/>
          <w:lang w:val="en-US"/>
        </w:rPr>
        <w:t>the width.</w:t>
      </w:r>
      <w:r>
        <w:rPr>
          <w:rFonts w:ascii="Times New Roman" w:cs="Times New Roman" w:hAnsi="Times New Roman" w:eastAsia="Times New Roman"/>
          <w:sz w:val="24"/>
          <w:szCs w:val="24"/>
          <w:rtl w:val="0"/>
        </w:rPr>
        <w:br w:type="textWrapping"/>
        <w:br w:type="textWrapping"/>
        <w:br w:type="textWrapping"/>
      </w:r>
      <w:r>
        <w:rPr>
          <w:rFonts w:ascii="Times New Roman"/>
          <w:sz w:val="24"/>
          <w:szCs w:val="24"/>
          <w:rtl w:val="0"/>
          <w:lang w:val="en-US"/>
        </w:rPr>
        <w:t>So the answer to our word problem is the algebraic expression L=W+44.</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Now just for kicks and giggles, let</w:t>
      </w:r>
      <w:r>
        <w:rPr>
          <w:rFonts w:hAnsi="Times New Roman" w:hint="default"/>
          <w:sz w:val="24"/>
          <w:szCs w:val="24"/>
          <w:rtl w:val="0"/>
          <w:lang w:val="en-US"/>
        </w:rPr>
        <w:t>’</w:t>
      </w:r>
      <w:r>
        <w:rPr>
          <w:rFonts w:ascii="Times New Roman"/>
          <w:sz w:val="24"/>
          <w:szCs w:val="24"/>
          <w:rtl w:val="0"/>
          <w:lang w:val="en-US"/>
        </w:rPr>
        <w:t>s look at a few more simple examples of translating from English to mathematical equations after identifying keywords.</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Example #1 Write the sum of y and 16 as an algebraic expression.</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 xml:space="preserve">This can be written as </w:t>
      </w:r>
      <w:r>
        <w:rPr>
          <w:rFonts w:hAnsi="Times New Roman" w:hint="default"/>
          <w:sz w:val="24"/>
          <w:szCs w:val="24"/>
          <w:rtl w:val="0"/>
          <w:lang w:val="en-US"/>
        </w:rPr>
        <w:t>“</w:t>
      </w:r>
      <w:r>
        <w:rPr>
          <w:rFonts w:ascii="Times New Roman"/>
          <w:sz w:val="24"/>
          <w:szCs w:val="24"/>
          <w:rtl w:val="0"/>
        </w:rPr>
        <w:t>y + 16</w:t>
      </w:r>
      <w:r>
        <w:rPr>
          <w:rFonts w:hAnsi="Times New Roman" w:hint="default"/>
          <w:sz w:val="24"/>
          <w:szCs w:val="24"/>
          <w:rtl w:val="0"/>
          <w:lang w:val="en-US"/>
        </w:rPr>
        <w:t>”</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Example #2 Write the difference between 2x and y as an algebraic expression.</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 xml:space="preserve">This can be written as </w:t>
      </w:r>
      <w:r>
        <w:rPr>
          <w:rFonts w:hAnsi="Times New Roman" w:hint="default"/>
          <w:sz w:val="24"/>
          <w:szCs w:val="24"/>
          <w:rtl w:val="0"/>
          <w:lang w:val="en-US"/>
        </w:rPr>
        <w:t>“</w:t>
      </w:r>
      <w:r>
        <w:rPr>
          <w:rFonts w:ascii="Times New Roman"/>
          <w:sz w:val="24"/>
          <w:szCs w:val="24"/>
          <w:rtl w:val="0"/>
          <w:lang w:val="fr-FR"/>
        </w:rPr>
        <w:t xml:space="preserve">2x </w:t>
      </w:r>
      <w:r>
        <w:rPr>
          <w:rFonts w:hAnsi="Times New Roman" w:hint="default"/>
          <w:sz w:val="24"/>
          <w:szCs w:val="24"/>
          <w:rtl w:val="0"/>
          <w:lang w:val="en-US"/>
        </w:rPr>
        <w:t xml:space="preserve">– </w:t>
      </w:r>
      <w:r>
        <w:rPr>
          <w:rFonts w:ascii="Times New Roman"/>
          <w:sz w:val="24"/>
          <w:szCs w:val="24"/>
          <w:rtl w:val="0"/>
        </w:rPr>
        <w:t>y</w:t>
      </w:r>
      <w:r>
        <w:rPr>
          <w:rFonts w:hAnsi="Times New Roman" w:hint="default"/>
          <w:sz w:val="24"/>
          <w:szCs w:val="24"/>
          <w:rtl w:val="0"/>
          <w:lang w:val="en-US"/>
        </w:rPr>
        <w:t>”</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Example #3 Write the ratio of 6 more than 2 times y to x as an algebraic expression.</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 xml:space="preserve">This can be written as </w:t>
      </w:r>
      <w:r>
        <w:rPr>
          <w:rFonts w:hAnsi="Times New Roman" w:hint="default"/>
          <w:sz w:val="24"/>
          <w:szCs w:val="24"/>
          <w:rtl w:val="0"/>
          <w:lang w:val="en-US"/>
        </w:rPr>
        <w:t>“</w:t>
      </w:r>
      <w:r>
        <w:rPr>
          <w:rFonts w:ascii="Times New Roman"/>
          <w:sz w:val="24"/>
          <w:szCs w:val="24"/>
          <w:rtl w:val="0"/>
        </w:rPr>
        <w:t>(2y + 6) / x</w:t>
      </w:r>
      <w:r>
        <w:rPr>
          <w:rFonts w:hAnsi="Times New Roman" w:hint="default"/>
          <w:sz w:val="24"/>
          <w:szCs w:val="24"/>
          <w:rtl w:val="0"/>
          <w:lang w:val="en-US"/>
        </w:rPr>
        <w:t>”</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The key to help solving word problems is developing the ability to identify keywords and translate phrases and sentences into mathematical equations. As with everything else in mathematics, this skill will only be sharpened after doing lots and lots of these problems. After that, whenever you come across a word problem you will be confident in your ability to tackle it instead of looking at it and thinking to yourself</w:t>
      </w:r>
      <w:r>
        <w:rPr>
          <w:rFonts w:hAnsi="Times New Roman" w:hint="default"/>
          <w:sz w:val="24"/>
          <w:szCs w:val="24"/>
          <w:rtl w:val="0"/>
          <w:lang w:val="en-US"/>
        </w:rPr>
        <w:t>…</w:t>
      </w:r>
      <w:r>
        <w:rPr>
          <w:rFonts w:ascii="Times New Roman"/>
          <w:sz w:val="24"/>
          <w:szCs w:val="24"/>
          <w:rtl w:val="0"/>
        </w:rPr>
        <w:t>."Word Problems</w:t>
      </w:r>
      <w:r>
        <w:rPr>
          <w:rFonts w:hAnsi="Times New Roman" w:hint="default"/>
          <w:sz w:val="24"/>
          <w:szCs w:val="24"/>
          <w:rtl w:val="0"/>
          <w:lang w:val="en-US"/>
        </w:rPr>
        <w:t>…</w:t>
      </w:r>
      <w:r>
        <w:rPr>
          <w:rFonts w:ascii="Times New Roman"/>
          <w:sz w:val="24"/>
          <w:szCs w:val="24"/>
          <w:rtl w:val="0"/>
        </w:rPr>
        <w:t>Ughh!!!</w:t>
      </w:r>
      <w:r>
        <w:rPr>
          <w:rFonts w:hAnsi="Times New Roman" w:hint="default"/>
          <w:sz w:val="24"/>
          <w:szCs w:val="24"/>
          <w:rtl w:val="0"/>
          <w:lang w:val="en-US"/>
        </w:rPr>
        <w:t>”</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 xml:space="preserve">Happy problem solving!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3</w:t>
    </w:r>
    <w:r>
      <w:rPr/>
      <w:fldChar w:fldCharType="end" w:fldLock="0"/>
    </w:r>
    <w:r>
      <w:rPr>
        <w:rtl w:val="0"/>
        <w:lang w:val="en-US"/>
      </w:rPr>
      <w:t xml:space="preserve"> of </w:t>
    </w:r>
    <w:r>
      <w:rPr/>
      <w:fldChar w:fldCharType="begin" w:fldLock="0"/>
    </w:r>
    <w:r>
      <w:t xml:space="preserve"> NUMPAGES </w:t>
    </w:r>
    <w:r>
      <w:rPr/>
      <w:fldChar w:fldCharType="separate" w:fldLock="0"/>
    </w:r>
    <w:r>
      <w:t>3</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